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406341" w:rsidRDefault="005D5257">
      <w:pPr>
        <w:spacing w:line="240" w:lineRule="auto"/>
        <w:rPr>
          <w:color w:val="auto"/>
        </w:rPr>
      </w:pPr>
      <w:r w:rsidRPr="00406341">
        <w:rPr>
          <w:color w:val="auto"/>
        </w:rPr>
        <w:t>Инструкция по заполнению опросника:</w:t>
      </w:r>
    </w:p>
    <w:p w:rsidR="00A77B3E" w:rsidRPr="00406341" w:rsidRDefault="00A77B3E">
      <w:pPr>
        <w:spacing w:line="240" w:lineRule="auto"/>
        <w:rPr>
          <w:color w:val="auto"/>
        </w:rPr>
      </w:pPr>
    </w:p>
    <w:p w:rsidR="00A77B3E" w:rsidRPr="00406341" w:rsidRDefault="005D5257">
      <w:pPr>
        <w:spacing w:line="240" w:lineRule="auto"/>
        <w:rPr>
          <w:color w:val="auto"/>
        </w:rPr>
      </w:pPr>
      <w:r w:rsidRPr="00406341">
        <w:rPr>
          <w:color w:val="auto"/>
        </w:rPr>
        <w:t xml:space="preserve">- </w:t>
      </w:r>
      <w:r w:rsidRPr="00406341">
        <w:rPr>
          <w:b/>
          <w:bCs/>
          <w:color w:val="auto"/>
        </w:rPr>
        <w:t xml:space="preserve">перемещайтесь </w:t>
      </w:r>
      <w:r w:rsidRPr="00406341">
        <w:rPr>
          <w:color w:val="auto"/>
        </w:rPr>
        <w:t>по документу стрелками вверх-вниз;</w:t>
      </w:r>
    </w:p>
    <w:p w:rsidR="00A77B3E" w:rsidRPr="00406341" w:rsidRDefault="005D5257">
      <w:pPr>
        <w:spacing w:line="240" w:lineRule="auto"/>
        <w:rPr>
          <w:color w:val="auto"/>
        </w:rPr>
      </w:pPr>
      <w:r w:rsidRPr="00406341">
        <w:rPr>
          <w:color w:val="auto"/>
        </w:rPr>
        <w:t xml:space="preserve">- </w:t>
      </w:r>
      <w:r w:rsidRPr="00406341">
        <w:rPr>
          <w:b/>
          <w:bCs/>
          <w:color w:val="auto"/>
        </w:rPr>
        <w:t>вводите ответы</w:t>
      </w:r>
      <w:r w:rsidRPr="00406341">
        <w:rPr>
          <w:color w:val="auto"/>
        </w:rPr>
        <w:t xml:space="preserve"> на вопросы в предназначенные для этого серые поля;</w:t>
      </w:r>
    </w:p>
    <w:p w:rsidR="00A77B3E" w:rsidRPr="00406341" w:rsidRDefault="005D5257">
      <w:pPr>
        <w:spacing w:line="240" w:lineRule="auto"/>
        <w:rPr>
          <w:color w:val="auto"/>
        </w:rPr>
      </w:pPr>
      <w:r w:rsidRPr="00406341">
        <w:rPr>
          <w:color w:val="auto"/>
        </w:rPr>
        <w:t xml:space="preserve">- </w:t>
      </w:r>
      <w:r w:rsidRPr="00406341">
        <w:rPr>
          <w:b/>
          <w:bCs/>
          <w:color w:val="auto"/>
        </w:rPr>
        <w:t xml:space="preserve">выбирайте варианты </w:t>
      </w:r>
      <w:r w:rsidRPr="00406341">
        <w:rPr>
          <w:color w:val="auto"/>
        </w:rPr>
        <w:t>ответов кликом по серым полям;</w:t>
      </w:r>
    </w:p>
    <w:p w:rsidR="00A77B3E" w:rsidRPr="00406341" w:rsidRDefault="005D5257">
      <w:pPr>
        <w:spacing w:line="240" w:lineRule="auto"/>
        <w:rPr>
          <w:color w:val="auto"/>
        </w:rPr>
      </w:pPr>
      <w:r w:rsidRPr="00406341">
        <w:rPr>
          <w:color w:val="auto"/>
        </w:rPr>
        <w:t xml:space="preserve">- </w:t>
      </w:r>
      <w:r w:rsidRPr="00406341">
        <w:rPr>
          <w:b/>
          <w:bCs/>
          <w:color w:val="auto"/>
        </w:rPr>
        <w:t>после заполнения</w:t>
      </w:r>
      <w:r w:rsidRPr="00406341">
        <w:rPr>
          <w:color w:val="auto"/>
        </w:rPr>
        <w:t xml:space="preserve"> сохраните документ и перешлите его техническим специалистом </w:t>
      </w:r>
      <w:proofErr w:type="spellStart"/>
      <w:r w:rsidRPr="00406341">
        <w:rPr>
          <w:color w:val="auto"/>
        </w:rPr>
        <w:t>ДеньгиOnline</w:t>
      </w:r>
      <w:proofErr w:type="spellEnd"/>
    </w:p>
    <w:p w:rsidR="00A77B3E" w:rsidRPr="00406341" w:rsidRDefault="00A77B3E">
      <w:pPr>
        <w:spacing w:line="240" w:lineRule="auto"/>
        <w:rPr>
          <w:color w:val="auto"/>
        </w:rPr>
      </w:pPr>
    </w:p>
    <w:p w:rsidR="00A77B3E" w:rsidRPr="00406341" w:rsidRDefault="00A77B3E">
      <w:pPr>
        <w:spacing w:line="240" w:lineRule="auto"/>
        <w:rPr>
          <w:color w:val="auto"/>
        </w:rPr>
      </w:pPr>
    </w:p>
    <w:p w:rsidR="00A77B3E" w:rsidRPr="007B276E" w:rsidRDefault="005D525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технического подключения к системе </w:t>
      </w:r>
      <w:proofErr w:type="spellStart"/>
      <w:r>
        <w:rPr>
          <w:sz w:val="28"/>
          <w:szCs w:val="28"/>
        </w:rPr>
        <w:t>Деньги</w:t>
      </w:r>
      <w:proofErr w:type="gramStart"/>
      <w:r>
        <w:rPr>
          <w:sz w:val="28"/>
          <w:szCs w:val="28"/>
        </w:rPr>
        <w:t>Online</w:t>
      </w:r>
      <w:proofErr w:type="spellEnd"/>
      <w:proofErr w:type="gramEnd"/>
      <w:r>
        <w:rPr>
          <w:sz w:val="28"/>
          <w:szCs w:val="28"/>
        </w:rPr>
        <w:t xml:space="preserve"> необходимо указать следующие данные:</w:t>
      </w:r>
    </w:p>
    <w:p w:rsidR="00A77B3E" w:rsidRDefault="00A77B3E">
      <w:pPr>
        <w:spacing w:line="240" w:lineRule="auto"/>
        <w:rPr>
          <w:sz w:val="28"/>
          <w:szCs w:val="28"/>
        </w:rPr>
      </w:pPr>
    </w:p>
    <w:p w:rsidR="00A77B3E" w:rsidRPr="007B276E" w:rsidRDefault="005D5257">
      <w:pPr>
        <w:spacing w:line="240" w:lineRule="auto"/>
      </w:pPr>
      <w:r>
        <w:t>1. Полное наименование проекта:</w:t>
      </w:r>
      <w:r w:rsidR="006C5C4B" w:rsidRPr="006C5C4B">
        <w:t xml:space="preserve"> </w:t>
      </w:r>
      <w:r w:rsidR="006115A1">
        <w:rPr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6C5C4B" w:rsidRPr="006C5C4B">
        <w:instrText xml:space="preserve"> </w:instrText>
      </w:r>
      <w:r w:rsidR="006C5C4B">
        <w:rPr>
          <w:lang w:val="en-US"/>
        </w:rPr>
        <w:instrText>FORMTEXT</w:instrText>
      </w:r>
      <w:r w:rsidR="006C5C4B" w:rsidRPr="006C5C4B">
        <w:instrText xml:space="preserve"> </w:instrText>
      </w:r>
      <w:r w:rsidR="006115A1">
        <w:rPr>
          <w:lang w:val="en-US"/>
        </w:rPr>
      </w:r>
      <w:r w:rsidR="006115A1">
        <w:rPr>
          <w:lang w:val="en-US"/>
        </w:rPr>
        <w:fldChar w:fldCharType="separate"/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7B276E">
        <w:rPr>
          <w:noProof/>
        </w:rPr>
        <w:t>Культурологические лекции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115A1">
        <w:rPr>
          <w:lang w:val="en-US"/>
        </w:rPr>
        <w:fldChar w:fldCharType="end"/>
      </w:r>
      <w:bookmarkEnd w:id="0"/>
    </w:p>
    <w:p w:rsidR="00A77B3E" w:rsidRPr="00522286" w:rsidRDefault="005D5257" w:rsidP="00FB6A54">
      <w:pPr>
        <w:spacing w:line="240" w:lineRule="auto"/>
      </w:pPr>
      <w:r>
        <w:t>2. Адрес сайта проекта:</w:t>
      </w:r>
      <w:r w:rsidR="006C5C4B" w:rsidRPr="006C5C4B">
        <w:t xml:space="preserve"> </w:t>
      </w:r>
      <w:r w:rsidR="006115A1">
        <w:rPr>
          <w:lang w:val="en-US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1" w:name="ТекстовоеПоле2"/>
      <w:r w:rsidR="006C5C4B" w:rsidRPr="006C5C4B">
        <w:instrText xml:space="preserve"> </w:instrText>
      </w:r>
      <w:r w:rsidR="006C5C4B">
        <w:rPr>
          <w:lang w:val="en-US"/>
        </w:rPr>
        <w:instrText>FORMTEXT</w:instrText>
      </w:r>
      <w:r w:rsidR="006C5C4B" w:rsidRPr="006C5C4B">
        <w:instrText xml:space="preserve"> </w:instrText>
      </w:r>
      <w:r w:rsidR="006115A1">
        <w:rPr>
          <w:lang w:val="en-US"/>
        </w:rPr>
      </w:r>
      <w:r w:rsidR="006115A1">
        <w:rPr>
          <w:lang w:val="en-US"/>
        </w:rPr>
        <w:fldChar w:fldCharType="separate"/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7B276E" w:rsidRPr="007B276E">
        <w:rPr>
          <w:noProof/>
          <w:lang w:val="en-US"/>
        </w:rPr>
        <w:t>http</w:t>
      </w:r>
      <w:r w:rsidR="007B276E" w:rsidRPr="007B276E">
        <w:rPr>
          <w:noProof/>
        </w:rPr>
        <w:t>://</w:t>
      </w:r>
      <w:r w:rsidR="007B276E" w:rsidRPr="007B276E">
        <w:rPr>
          <w:noProof/>
          <w:lang w:val="en-US"/>
        </w:rPr>
        <w:t>premium</w:t>
      </w:r>
      <w:r w:rsidR="007B276E" w:rsidRPr="007B276E">
        <w:rPr>
          <w:noProof/>
        </w:rPr>
        <w:t>.</w:t>
      </w:r>
      <w:r w:rsidR="007B276E" w:rsidRPr="007B276E">
        <w:rPr>
          <w:noProof/>
          <w:lang w:val="en-US"/>
        </w:rPr>
        <w:t>interior</w:t>
      </w:r>
      <w:r w:rsidR="007B276E" w:rsidRPr="007B276E">
        <w:rPr>
          <w:noProof/>
        </w:rPr>
        <w:t>-</w:t>
      </w:r>
      <w:r w:rsidR="007B276E" w:rsidRPr="007B276E">
        <w:rPr>
          <w:noProof/>
          <w:lang w:val="en-US"/>
        </w:rPr>
        <w:t>constructor</w:t>
      </w:r>
      <w:r w:rsidR="007B276E" w:rsidRPr="007B276E">
        <w:rPr>
          <w:noProof/>
        </w:rPr>
        <w:t>.</w:t>
      </w:r>
      <w:r w:rsidR="007B276E" w:rsidRPr="007B276E">
        <w:rPr>
          <w:noProof/>
          <w:lang w:val="en-US"/>
        </w:rPr>
        <w:t>com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115A1">
        <w:rPr>
          <w:lang w:val="en-US"/>
        </w:rPr>
        <w:fldChar w:fldCharType="end"/>
      </w:r>
      <w:bookmarkEnd w:id="1"/>
    </w:p>
    <w:p w:rsidR="00522286" w:rsidRPr="00522286" w:rsidRDefault="00522286" w:rsidP="00FB6A54">
      <w:pPr>
        <w:spacing w:line="240" w:lineRule="auto"/>
      </w:pPr>
      <w:r w:rsidRPr="00522286">
        <w:t>3</w:t>
      </w:r>
      <w:r>
        <w:t xml:space="preserve">. Название </w:t>
      </w:r>
      <w:r>
        <w:rPr>
          <w:lang w:val="en-US"/>
        </w:rPr>
        <w:t>CMS</w:t>
      </w:r>
      <w:r>
        <w:t xml:space="preserve">, использованной для создания вашего сайта (если есть): </w:t>
      </w:r>
      <w:r w:rsidR="006115A1">
        <w:rPr>
          <w:lang w:val="en-US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6C5C4B">
        <w:instrText xml:space="preserve"> </w:instrText>
      </w:r>
      <w:r>
        <w:rPr>
          <w:lang w:val="en-US"/>
        </w:rPr>
        <w:instrText>FORMTEXT</w:instrText>
      </w:r>
      <w:r w:rsidRPr="006C5C4B">
        <w:instrText xml:space="preserve"> </w:instrText>
      </w:r>
      <w:r w:rsidR="006115A1">
        <w:rPr>
          <w:lang w:val="en-US"/>
        </w:rPr>
      </w:r>
      <w:r w:rsidR="006115A1">
        <w:rPr>
          <w:lang w:val="en-US"/>
        </w:rPr>
        <w:fldChar w:fldCharType="separate"/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proofErr w:type="gramStart"/>
      <w:r w:rsidR="007B276E">
        <w:rPr>
          <w:noProof/>
          <w:lang w:val="en-US"/>
        </w:rPr>
        <w:t>Tallanto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85E33">
        <w:rPr>
          <w:noProof/>
          <w:lang w:val="en-US"/>
        </w:rPr>
        <w:t> </w:t>
      </w:r>
      <w:r w:rsidR="006115A1">
        <w:rPr>
          <w:lang w:val="en-US"/>
        </w:rPr>
        <w:fldChar w:fldCharType="end"/>
      </w:r>
      <w:r>
        <w:t>.</w:t>
      </w:r>
      <w:proofErr w:type="gramEnd"/>
    </w:p>
    <w:p w:rsidR="00A77B3E" w:rsidRDefault="00A77B3E">
      <w:pPr>
        <w:spacing w:line="240" w:lineRule="auto"/>
      </w:pP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Для настройки технического подключения под нужды вашего проекта, пожалуйста, ответьте на вопросы ниже.</w:t>
      </w:r>
    </w:p>
    <w:p w:rsidR="00A77B3E" w:rsidRDefault="00A77B3E">
      <w:pPr>
        <w:spacing w:line="240" w:lineRule="auto"/>
        <w:rPr>
          <w:sz w:val="28"/>
          <w:szCs w:val="28"/>
        </w:rPr>
      </w:pP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 xml:space="preserve">I. Тип интеграции. </w:t>
      </w:r>
      <w:r>
        <w:t xml:space="preserve">Интеграция обеспечивает взаимодействие между проектом и системой  </w:t>
      </w:r>
      <w:proofErr w:type="spellStart"/>
      <w:r>
        <w:t>ДеньгиOnline</w:t>
      </w:r>
      <w:proofErr w:type="spellEnd"/>
      <w:r>
        <w:t>.</w:t>
      </w: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</w:pPr>
      <w:r>
        <w:t xml:space="preserve">Выберите свой тип интеграции: </w:t>
      </w:r>
      <w:bookmarkStart w:id="2" w:name="ПолеСоСписком1"/>
      <w:r w:rsidR="007B276E">
        <w:fldChar w:fldCharType="begin">
          <w:ffData>
            <w:name w:val="ПолеСоСписком1"/>
            <w:enabled/>
            <w:calcOnExit w:val="0"/>
            <w:ddList>
              <w:listEntry w:val="Упрощённая интеграция"/>
              <w:listEntry w:val="Полная интеграция"/>
            </w:ddList>
          </w:ffData>
        </w:fldChar>
      </w:r>
      <w:r w:rsidR="007B276E">
        <w:instrText xml:space="preserve"> FORMDROPDOWN </w:instrText>
      </w:r>
      <w:r w:rsidR="007B276E">
        <w:fldChar w:fldCharType="end"/>
      </w:r>
      <w:bookmarkEnd w:id="2"/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Полная интеграция</w:t>
      </w:r>
      <w:r>
        <w:t xml:space="preserve"> - на сайте проекта создаётся форма оплаты, из которой данные, введённые пользователем, передаются в систему </w:t>
      </w:r>
      <w:proofErr w:type="spellStart"/>
      <w:r>
        <w:t>ДеньгиOnline</w:t>
      </w:r>
      <w:proofErr w:type="spellEnd"/>
      <w:r>
        <w:t xml:space="preserve">. Подразумевает настройку взаимодействия согласно основному техническому протоколу </w:t>
      </w:r>
      <w:proofErr w:type="spellStart"/>
      <w:r>
        <w:t>ДеньгиOnline</w:t>
      </w:r>
      <w:proofErr w:type="spellEnd"/>
      <w:r>
        <w:t>.</w:t>
      </w: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Упрощённая интеграция</w:t>
      </w:r>
      <w:r>
        <w:t xml:space="preserve"> - на сайте проекта создаётся кнопка, по нажатию которой пользователь автоматически переходит на страницу с формой оплаты на платёжном сайте системы </w:t>
      </w:r>
      <w:proofErr w:type="spellStart"/>
      <w:r>
        <w:t>ДеньгиOnline</w:t>
      </w:r>
      <w:proofErr w:type="spellEnd"/>
      <w:r>
        <w:t>. Настройка технического взаимодействия с вашей стороны не требуется.</w:t>
      </w:r>
    </w:p>
    <w:p w:rsidR="00A77B3E" w:rsidRDefault="00A77B3E">
      <w:pPr>
        <w:spacing w:line="240" w:lineRule="auto"/>
      </w:pP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II. Уведомления о совершении платежа</w:t>
      </w:r>
      <w:r>
        <w:t>. Передаются в момент успешного окончания платежа.</w:t>
      </w:r>
    </w:p>
    <w:p w:rsidR="00A77B3E" w:rsidRDefault="005D5257">
      <w:pPr>
        <w:spacing w:line="240" w:lineRule="auto"/>
        <w:rPr>
          <w:i/>
          <w:iCs/>
        </w:rPr>
      </w:pPr>
      <w:r>
        <w:rPr>
          <w:i/>
          <w:iCs/>
        </w:rPr>
        <w:t>Если вы отказываетесь от получения уведомлений, единственный способ узнать о платежах, совершённых в адрес проекта - это просмотреть соответствующий раздел в Личном кабинете.</w:t>
      </w: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</w:pPr>
      <w:r>
        <w:t>В какой форме вы хотите получать уведомления?</w:t>
      </w:r>
      <w:r w:rsidR="006C5C4B">
        <w:t xml:space="preserve"> </w:t>
      </w:r>
    </w:p>
    <w:p w:rsidR="00FB6A54" w:rsidRPr="006C5C4B" w:rsidRDefault="005D5257" w:rsidP="00FB6A54">
      <w:pPr>
        <w:spacing w:line="240" w:lineRule="auto"/>
      </w:pPr>
      <w:r>
        <w:t xml:space="preserve">Если вы хотите получать уведомления </w:t>
      </w:r>
      <w:r>
        <w:rPr>
          <w:b/>
          <w:bCs/>
        </w:rPr>
        <w:t xml:space="preserve">через API системы </w:t>
      </w:r>
      <w:proofErr w:type="spellStart"/>
      <w:r>
        <w:rPr>
          <w:b/>
          <w:bCs/>
        </w:rPr>
        <w:t>Деньги</w:t>
      </w:r>
      <w:proofErr w:type="gramStart"/>
      <w:r>
        <w:rPr>
          <w:b/>
          <w:bCs/>
        </w:rPr>
        <w:t>Online</w:t>
      </w:r>
      <w:proofErr w:type="spellEnd"/>
      <w:proofErr w:type="gramEnd"/>
      <w:r>
        <w:t xml:space="preserve">, пожалуйста, </w:t>
      </w:r>
      <w:r>
        <w:rPr>
          <w:b/>
          <w:bCs/>
        </w:rPr>
        <w:t xml:space="preserve">укажите URL </w:t>
      </w:r>
      <w:r>
        <w:t>для отсылки уведомлений:</w:t>
      </w:r>
      <w:r w:rsidR="006C5C4B">
        <w:t xml:space="preserve"> </w:t>
      </w:r>
      <w:r w:rsidR="006115A1"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3" w:name="ТекстовоеПоле4"/>
      <w:r w:rsidR="006C5C4B"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7B276E">
        <w:rPr>
          <w:rStyle w:val="sugarfield"/>
        </w:rPr>
        <w:t>http://premium.interior-constructor.com/index.php?entryPoint=pg&amp;pg=dengionline&amp;action=result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End w:id="3"/>
      <w:r w:rsidR="00FB6A54" w:rsidRPr="00FB6A54">
        <w:t xml:space="preserve"> </w:t>
      </w:r>
      <w:r w:rsidR="00FB6A54" w:rsidRPr="00FB6A54">
        <w:rPr>
          <w:b/>
        </w:rPr>
        <w:t>и секретный ключ</w:t>
      </w:r>
      <w:r w:rsidR="00FB6A54">
        <w:t xml:space="preserve"> для обеспечения безопасности взаимодействий:</w:t>
      </w:r>
      <w:r w:rsidR="00FB6A54" w:rsidRPr="006C5C4B">
        <w:t xml:space="preserve"> </w:t>
      </w:r>
      <w:r w:rsidR="006115A1"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4" w:name="ТекстовоеПоле3"/>
      <w:r w:rsidR="00FB6A54"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E16FF3">
        <w:rPr>
          <w:noProof/>
        </w:rPr>
        <w:t>Hn</w:t>
      </w:r>
      <w:r w:rsidR="00E16FF3">
        <w:rPr>
          <w:noProof/>
          <w:lang w:val="en-US"/>
        </w:rPr>
        <w:t>j</w:t>
      </w:r>
      <w:r w:rsidR="00E16FF3" w:rsidRPr="00E16FF3">
        <w:rPr>
          <w:noProof/>
        </w:rPr>
        <w:t>879</w:t>
      </w:r>
      <w:r w:rsidR="00E16FF3">
        <w:rPr>
          <w:noProof/>
          <w:lang w:val="en-US"/>
        </w:rPr>
        <w:t>lllo</w:t>
      </w:r>
      <w:r w:rsidR="00E16FF3" w:rsidRPr="00E16FF3">
        <w:rPr>
          <w:noProof/>
        </w:rPr>
        <w:t>000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End w:id="4"/>
      <w:r w:rsidR="00FB6A54">
        <w:t>.</w:t>
      </w:r>
    </w:p>
    <w:p w:rsidR="00FB6A54" w:rsidRDefault="00FB6A54" w:rsidP="00FB6A54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Обратите внимание:</w:t>
      </w:r>
      <w:r>
        <w:t xml:space="preserve"> секретный ключ должен быть </w:t>
      </w:r>
      <w:r>
        <w:rPr>
          <w:b/>
          <w:bCs/>
        </w:rPr>
        <w:t>до 35 символов</w:t>
      </w:r>
      <w:r>
        <w:t xml:space="preserve">, может содержать </w:t>
      </w:r>
      <w:r>
        <w:rPr>
          <w:b/>
          <w:bCs/>
        </w:rPr>
        <w:t>латинские буквы, цифры и символы</w:t>
      </w:r>
      <w:r>
        <w:t xml:space="preserve"> кроме кавычек (“ и ‘).</w:t>
      </w:r>
    </w:p>
    <w:p w:rsidR="00A77B3E" w:rsidRDefault="005D5257">
      <w:pPr>
        <w:spacing w:line="240" w:lineRule="auto"/>
      </w:pPr>
      <w:r>
        <w:t xml:space="preserve">В дальнейшем URL можно будет поменять. </w:t>
      </w:r>
      <w:r>
        <w:rPr>
          <w:b/>
          <w:bCs/>
          <w:i/>
          <w:iCs/>
        </w:rPr>
        <w:t>Обратите внимание</w:t>
      </w:r>
      <w:r>
        <w:t xml:space="preserve">: по указанному URL должен быть настроен обработчик уведомлений. Информацию о протоколе </w:t>
      </w:r>
      <w:r>
        <w:lastRenderedPageBreak/>
        <w:t>взаимодействия и настройках обработчика ваши технические специалисты могут найти &lt;</w:t>
      </w:r>
      <w:hyperlink r:id="rId5" w:history="1">
        <w:r w:rsidR="006C5C4B" w:rsidRPr="006C5C4B">
          <w:rPr>
            <w:rStyle w:val="a5"/>
          </w:rPr>
          <w:t>здесь</w:t>
        </w:r>
      </w:hyperlink>
      <w:r>
        <w:t>&gt;</w:t>
      </w:r>
      <w:r w:rsidR="006C5C4B">
        <w:t>.</w:t>
      </w:r>
    </w:p>
    <w:p w:rsidR="00FB6A54" w:rsidRDefault="00FB6A54">
      <w:pPr>
        <w:spacing w:line="240" w:lineRule="auto"/>
      </w:pPr>
    </w:p>
    <w:p w:rsidR="00A77B3E" w:rsidRDefault="005D5257">
      <w:pPr>
        <w:spacing w:line="240" w:lineRule="auto"/>
      </w:pPr>
      <w:r>
        <w:t xml:space="preserve">Если вы хотите получать уведомления </w:t>
      </w:r>
      <w:r>
        <w:rPr>
          <w:b/>
          <w:bCs/>
        </w:rPr>
        <w:t>по электронной почте</w:t>
      </w:r>
      <w:r>
        <w:t xml:space="preserve">, пожалуйста, </w:t>
      </w:r>
      <w:r>
        <w:rPr>
          <w:b/>
          <w:bCs/>
        </w:rPr>
        <w:t>укажите адрес</w:t>
      </w:r>
      <w:r>
        <w:t>, на который они должны отсылаться:</w:t>
      </w:r>
      <w:r w:rsidR="006C5C4B">
        <w:t xml:space="preserve"> </w:t>
      </w:r>
      <w:r w:rsidR="006115A1"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5" w:name="ТекстовоеПоле5"/>
      <w:r w:rsidR="006C5C4B"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7B276E">
        <w:rPr>
          <w:noProof/>
          <w:lang w:val="en-US"/>
        </w:rPr>
        <w:t>hotadd</w:t>
      </w:r>
      <w:r w:rsidR="007B276E" w:rsidRPr="007B276E">
        <w:rPr>
          <w:noProof/>
        </w:rPr>
        <w:t>888@</w:t>
      </w:r>
      <w:r w:rsidR="007B276E">
        <w:rPr>
          <w:noProof/>
          <w:lang w:val="en-US"/>
        </w:rPr>
        <w:t>mail</w:t>
      </w:r>
      <w:r w:rsidR="007B276E" w:rsidRPr="007B276E">
        <w:rPr>
          <w:noProof/>
        </w:rPr>
        <w:t>.</w:t>
      </w:r>
      <w:r w:rsidR="007B276E">
        <w:rPr>
          <w:noProof/>
          <w:lang w:val="en-US"/>
        </w:rPr>
        <w:t>ru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End w:id="5"/>
    </w:p>
    <w:p w:rsidR="00A77B3E" w:rsidRDefault="005D5257">
      <w:pPr>
        <w:spacing w:line="240" w:lineRule="auto"/>
      </w:pPr>
      <w:r>
        <w:t>Адресов может быть больше одного. В дальнейшем адреса можно будет поменять.</w:t>
      </w:r>
    </w:p>
    <w:p w:rsidR="00A77B3E" w:rsidRDefault="00A77B3E">
      <w:pPr>
        <w:spacing w:line="240" w:lineRule="auto"/>
      </w:pP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III. Идентификатор пользователя или заказа.</w:t>
      </w:r>
      <w:r>
        <w:t xml:space="preserve"> Идентификатором может быть имя пользователя, номер заказа, адрес электронной почты и т.д.</w:t>
      </w:r>
      <w:r w:rsidR="008057D2">
        <w:t xml:space="preserve"> </w:t>
      </w:r>
      <w:r w:rsidR="008057D2" w:rsidRPr="00723BF6">
        <w:rPr>
          <w:iCs/>
        </w:rPr>
        <w:t xml:space="preserve">Проверка </w:t>
      </w:r>
      <w:r w:rsidR="008057D2">
        <w:rPr>
          <w:iCs/>
        </w:rPr>
        <w:t xml:space="preserve">идентификатора </w:t>
      </w:r>
      <w:r w:rsidR="008057D2" w:rsidRPr="00723BF6">
        <w:rPr>
          <w:iCs/>
        </w:rPr>
        <w:t xml:space="preserve">производится </w:t>
      </w:r>
      <w:r w:rsidR="008057D2">
        <w:rPr>
          <w:iCs/>
        </w:rPr>
        <w:t xml:space="preserve">при выставлении счёта </w:t>
      </w:r>
      <w:r w:rsidR="008057D2" w:rsidRPr="00723BF6">
        <w:rPr>
          <w:iCs/>
        </w:rPr>
        <w:t>и позволяет сразу сообщать плательщику об ошибке ввода идентификатора.</w:t>
      </w:r>
    </w:p>
    <w:p w:rsidR="00A77B3E" w:rsidRDefault="00A77B3E">
      <w:pPr>
        <w:spacing w:line="240" w:lineRule="auto"/>
      </w:pPr>
    </w:p>
    <w:p w:rsidR="006C5C4B" w:rsidRDefault="006C5C4B" w:rsidP="006C5C4B">
      <w:pPr>
        <w:spacing w:line="240" w:lineRule="auto"/>
      </w:pPr>
      <w:r>
        <w:t xml:space="preserve">Если вы хотите проверять существование пользователя или заказа при приёме платежа, пожалуйста, </w:t>
      </w:r>
      <w:r>
        <w:rPr>
          <w:b/>
          <w:bCs/>
        </w:rPr>
        <w:t>укажите URL</w:t>
      </w:r>
      <w:r w:rsidR="007B0D00" w:rsidRPr="007B0D00">
        <w:rPr>
          <w:bCs/>
        </w:rPr>
        <w:t>, на котором</w:t>
      </w:r>
      <w:r>
        <w:t xml:space="preserve"> </w:t>
      </w:r>
      <w:r w:rsidR="007B0D00">
        <w:t>расположен ваш обработчик уведомлений</w:t>
      </w:r>
      <w:r>
        <w:t xml:space="preserve">: </w:t>
      </w:r>
      <w:r w:rsidR="006115A1"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6" w:name="ТекстовоеПоле6"/>
      <w:r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End w:id="6"/>
      <w:r w:rsidR="007B0D00">
        <w:t xml:space="preserve"> </w:t>
      </w:r>
    </w:p>
    <w:p w:rsidR="008057D2" w:rsidRDefault="008057D2">
      <w:pPr>
        <w:spacing w:line="240" w:lineRule="auto"/>
      </w:pPr>
    </w:p>
    <w:p w:rsidR="00A77B3E" w:rsidRDefault="00723BF6">
      <w:pPr>
        <w:spacing w:line="240" w:lineRule="auto"/>
      </w:pPr>
      <w:r w:rsidRPr="00723BF6">
        <w:t xml:space="preserve">Информацию о </w:t>
      </w:r>
      <w:r>
        <w:t>протоколе взаимодействия и настройках обработчика ваши технические специалисты могут найти &lt;</w:t>
      </w:r>
      <w:hyperlink r:id="rId6" w:history="1">
        <w:r w:rsidRPr="006C5C4B">
          <w:rPr>
            <w:rStyle w:val="a5"/>
          </w:rPr>
          <w:t>здесь</w:t>
        </w:r>
      </w:hyperlink>
      <w:r>
        <w:t>&gt;.</w:t>
      </w:r>
      <w:r w:rsidR="008057D2">
        <w:t xml:space="preserve"> </w:t>
      </w:r>
      <w:r w:rsidR="005D5257">
        <w:t xml:space="preserve">В дальнейшем URL можно будет поменять. </w:t>
      </w:r>
    </w:p>
    <w:p w:rsidR="00723BF6" w:rsidRDefault="00723BF6">
      <w:pPr>
        <w:spacing w:line="240" w:lineRule="auto"/>
      </w:pPr>
    </w:p>
    <w:p w:rsidR="008057D2" w:rsidRDefault="008057D2">
      <w:pPr>
        <w:spacing w:line="240" w:lineRule="auto"/>
      </w:pP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IV. Страница статуса платежа.</w:t>
      </w:r>
      <w:r>
        <w:t xml:space="preserve"> Страница, на которой пользователю сообщают, что его платёж прошёл успешно или при проведении платежа произошла ошибка.</w:t>
      </w:r>
    </w:p>
    <w:p w:rsidR="00A77B3E" w:rsidRDefault="005D5257">
      <w:pPr>
        <w:spacing w:line="240" w:lineRule="auto"/>
      </w:pPr>
      <w:r>
        <w:rPr>
          <w:i/>
          <w:iCs/>
        </w:rPr>
        <w:t xml:space="preserve">По умолчанию для отображения статуса платежа пользователь автоматически перенаправляется на сайт </w:t>
      </w:r>
      <w:proofErr w:type="spellStart"/>
      <w:r>
        <w:rPr>
          <w:i/>
          <w:iCs/>
        </w:rPr>
        <w:t>ДеньгиOnline</w:t>
      </w:r>
      <w:proofErr w:type="spellEnd"/>
      <w:r>
        <w:rPr>
          <w:i/>
          <w:iCs/>
        </w:rPr>
        <w:t>. Если вы хотите, чтобы пользователь не покидал ваш сайт, ваши технические специалисты должны создать на вашем сайте соответствующие страницы.</w:t>
      </w:r>
    </w:p>
    <w:p w:rsidR="006C5C4B" w:rsidRDefault="006C5C4B">
      <w:pPr>
        <w:spacing w:line="240" w:lineRule="auto"/>
      </w:pPr>
    </w:p>
    <w:p w:rsidR="00A77B3E" w:rsidRDefault="006C5C4B">
      <w:pPr>
        <w:spacing w:line="240" w:lineRule="auto"/>
      </w:pPr>
      <w:r>
        <w:t xml:space="preserve">Если вы хотите </w:t>
      </w:r>
      <w:r w:rsidR="009077E5">
        <w:t xml:space="preserve">показывать </w:t>
      </w:r>
      <w:r>
        <w:t>уведомление о статусе платежа на своём сайте, п</w:t>
      </w:r>
      <w:r w:rsidR="005D5257">
        <w:t xml:space="preserve">ожалуйста, укажите </w:t>
      </w:r>
    </w:p>
    <w:p w:rsidR="007B276E" w:rsidRDefault="005D5257">
      <w:pPr>
        <w:spacing w:line="240" w:lineRule="auto"/>
        <w:rPr>
          <w:b/>
          <w:bCs/>
          <w:noProof/>
        </w:rPr>
      </w:pPr>
      <w:r>
        <w:rPr>
          <w:b/>
          <w:bCs/>
        </w:rPr>
        <w:t>URL успешного платежа:</w:t>
      </w:r>
      <w:r w:rsidR="006C5C4B">
        <w:rPr>
          <w:b/>
          <w:bCs/>
        </w:rPr>
        <w:t xml:space="preserve"> </w:t>
      </w:r>
      <w:r w:rsidR="006115A1">
        <w:rPr>
          <w:b/>
          <w:bCs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7" w:name="ТекстовоеПоле7"/>
      <w:r w:rsidR="006C5C4B">
        <w:rPr>
          <w:b/>
          <w:bCs/>
        </w:rPr>
        <w:instrText xml:space="preserve"> FORMTEXT </w:instrText>
      </w:r>
      <w:r w:rsidR="006115A1">
        <w:rPr>
          <w:b/>
          <w:bCs/>
        </w:rPr>
      </w:r>
      <w:r w:rsidR="006115A1">
        <w:rPr>
          <w:b/>
          <w:bCs/>
        </w:rPr>
        <w:fldChar w:fldCharType="separate"/>
      </w:r>
      <w:r w:rsidR="00685E33">
        <w:rPr>
          <w:b/>
          <w:bCs/>
          <w:noProof/>
        </w:rPr>
        <w:t> </w:t>
      </w:r>
      <w:r w:rsidR="00685E33">
        <w:rPr>
          <w:b/>
          <w:bCs/>
          <w:noProof/>
        </w:rPr>
        <w:t>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7B276E" w:rsidRPr="007B276E" w:rsidTr="007B276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B276E" w:rsidRPr="007B276E" w:rsidRDefault="007B276E" w:rsidP="007B276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B276E" w:rsidRPr="007B276E" w:rsidRDefault="007B276E" w:rsidP="007B276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27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http://premium.interior-constructor.com/index.php?entryPoint=pg&amp;pg=dengionline&amp;action=success </w:t>
            </w:r>
          </w:p>
        </w:tc>
      </w:tr>
    </w:tbl>
    <w:p w:rsidR="00A77B3E" w:rsidRDefault="00685E33">
      <w:pPr>
        <w:spacing w:line="240" w:lineRule="auto"/>
        <w:rPr>
          <w:b/>
          <w:bCs/>
        </w:rPr>
      </w:pP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 w:rsidR="006115A1">
        <w:rPr>
          <w:b/>
          <w:bCs/>
        </w:rPr>
        <w:fldChar w:fldCharType="end"/>
      </w:r>
      <w:bookmarkEnd w:id="7"/>
    </w:p>
    <w:p w:rsidR="007B276E" w:rsidRDefault="005D5257">
      <w:pPr>
        <w:spacing w:line="240" w:lineRule="auto"/>
        <w:rPr>
          <w:noProof/>
        </w:rPr>
      </w:pPr>
      <w:r>
        <w:rPr>
          <w:b/>
          <w:bCs/>
        </w:rPr>
        <w:t>URL ошибки платежа</w:t>
      </w:r>
      <w:r>
        <w:t>:</w:t>
      </w:r>
      <w:r w:rsidR="006C5C4B">
        <w:t xml:space="preserve"> </w:t>
      </w:r>
      <w:r w:rsidR="006115A1"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8" w:name="ТекстовоеПоле8"/>
      <w:r w:rsidR="006C5C4B"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9265"/>
      </w:tblGrid>
      <w:tr w:rsidR="007B276E" w:rsidRPr="007B276E" w:rsidTr="007B276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B276E" w:rsidRPr="007B276E" w:rsidRDefault="007B276E" w:rsidP="007B276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B276E" w:rsidRPr="007B276E" w:rsidRDefault="007B276E" w:rsidP="007B276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B27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http://premium.interior-constructor.com/index.php?entryPoint=pg&amp;pg=dengionline&amp;action=fail </w:t>
            </w:r>
          </w:p>
        </w:tc>
      </w:tr>
    </w:tbl>
    <w:p w:rsidR="00A77B3E" w:rsidRDefault="00685E33">
      <w:pPr>
        <w:spacing w:line="240" w:lineRule="auto"/>
        <w:rPr>
          <w:b/>
          <w:bCs/>
        </w:rPr>
      </w:pP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115A1">
        <w:fldChar w:fldCharType="end"/>
      </w:r>
      <w:bookmarkEnd w:id="8"/>
    </w:p>
    <w:p w:rsidR="00A77B3E" w:rsidRDefault="005D5257">
      <w:pPr>
        <w:spacing w:line="240" w:lineRule="auto"/>
      </w:pPr>
      <w:r>
        <w:t>В дальнейшем URL можно будет поменять.</w:t>
      </w:r>
    </w:p>
    <w:p w:rsidR="00A77B3E" w:rsidRDefault="00A77B3E">
      <w:pPr>
        <w:spacing w:line="240" w:lineRule="auto"/>
      </w:pPr>
    </w:p>
    <w:p w:rsidR="00A77B3E" w:rsidRDefault="00A77B3E">
      <w:pPr>
        <w:spacing w:line="240" w:lineRule="auto"/>
      </w:pPr>
    </w:p>
    <w:p w:rsidR="00A77B3E" w:rsidRDefault="005D5257">
      <w:pPr>
        <w:rPr>
          <w:b/>
          <w:bCs/>
        </w:rPr>
      </w:pPr>
      <w:r>
        <w:rPr>
          <w:b/>
          <w:bCs/>
        </w:rPr>
        <w:t xml:space="preserve">V. Фиксированные суммы оплаты. </w:t>
      </w:r>
      <w:r>
        <w:t xml:space="preserve">Ограничение платежей фиксированными суммами - пакетами. </w:t>
      </w:r>
    </w:p>
    <w:p w:rsidR="00A77B3E" w:rsidRDefault="00A77B3E"/>
    <w:p w:rsidR="00A77B3E" w:rsidRDefault="005D5257">
      <w:r>
        <w:t xml:space="preserve">1. Хотите ли вы использовать фиксированные суммы оплаты (пакеты)? </w:t>
      </w:r>
      <w:bookmarkStart w:id="9" w:name="ПолеСоСписком4"/>
      <w:r w:rsidR="006115A1">
        <w:fldChar w:fldCharType="begin">
          <w:ffData>
            <w:name w:val="ПолеСоСписком4"/>
            <w:enabled/>
            <w:calcOnExit w:val="0"/>
            <w:ddList>
              <w:listEntry w:val="Нет, проект принимает любые суммы"/>
              <w:listEntry w:val="Да, проект принимает только фиксированные суммы"/>
            </w:ddList>
          </w:ffData>
        </w:fldChar>
      </w:r>
      <w:r w:rsidR="006C5C4B">
        <w:instrText xml:space="preserve"> FORMDROPDOWN </w:instrText>
      </w:r>
      <w:r w:rsidR="006115A1">
        <w:fldChar w:fldCharType="end"/>
      </w:r>
      <w:bookmarkEnd w:id="9"/>
    </w:p>
    <w:p w:rsidR="00A77B3E" w:rsidRDefault="005D5257">
      <w:pPr>
        <w:rPr>
          <w:i/>
          <w:iCs/>
        </w:rPr>
      </w:pPr>
      <w:r>
        <w:rPr>
          <w:i/>
          <w:iCs/>
        </w:rPr>
        <w:t>Платежи могут приниматься либо свободными суммами, либо фиксированными. Одновременно свободные и фиксированные платежи существовать не могут.</w:t>
      </w:r>
    </w:p>
    <w:p w:rsidR="00A77B3E" w:rsidRDefault="00A77B3E"/>
    <w:p w:rsidR="00A77B3E" w:rsidRDefault="005D5257">
      <w:pPr>
        <w:spacing w:line="240" w:lineRule="auto"/>
      </w:pPr>
      <w:r>
        <w:t>2. Пожалу</w:t>
      </w:r>
      <w:r w:rsidR="00235014">
        <w:t>йста, укажите по каждому пакету его название и стоимость в рублях РФ.</w:t>
      </w:r>
    </w:p>
    <w:p w:rsidR="00A77B3E" w:rsidRDefault="006C5C4B">
      <w:pPr>
        <w:spacing w:line="240" w:lineRule="auto"/>
      </w:pPr>
      <w:r>
        <w:t xml:space="preserve">Список ваших пакетов оплаты: </w:t>
      </w:r>
      <w:r w:rsidR="006115A1"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0" w:name="ТекстовоеПоле9"/>
      <w:r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End w:id="10"/>
    </w:p>
    <w:p w:rsidR="006C5C4B" w:rsidRDefault="006C5C4B">
      <w:pPr>
        <w:spacing w:line="240" w:lineRule="auto"/>
      </w:pP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  <w:rPr>
          <w:b/>
          <w:bCs/>
        </w:rPr>
      </w:pPr>
      <w:r>
        <w:rPr>
          <w:b/>
          <w:bCs/>
        </w:rPr>
        <w:t>VI. Минимальная сумма.</w:t>
      </w:r>
      <w:r>
        <w:t xml:space="preserve"> Сумма, меньше которой заплатить в проект невозможно.</w:t>
      </w:r>
    </w:p>
    <w:p w:rsidR="00A77B3E" w:rsidRDefault="00A77B3E">
      <w:pPr>
        <w:spacing w:line="240" w:lineRule="auto"/>
      </w:pPr>
    </w:p>
    <w:p w:rsidR="00A77B3E" w:rsidRDefault="005D5257">
      <w:pPr>
        <w:spacing w:line="240" w:lineRule="auto"/>
      </w:pPr>
      <w:r>
        <w:t xml:space="preserve">1. Хотите ли вы ограничить платежи минимальной суммой оплаты? </w:t>
      </w:r>
      <w:bookmarkStart w:id="11" w:name="ПолеСоСписком5"/>
      <w:r w:rsidR="006115A1">
        <w:fldChar w:fldCharType="begin">
          <w:ffData>
            <w:name w:val="ПолеСоСписком5"/>
            <w:enabled/>
            <w:calcOnExit w:val="0"/>
            <w:ddList>
              <w:listEntry w:val="Нет, сумма платежа неважна"/>
              <w:listEntry w:val="Да, есть ограничения по сумме оплаты"/>
            </w:ddList>
          </w:ffData>
        </w:fldChar>
      </w:r>
      <w:r w:rsidR="006C5C4B">
        <w:instrText xml:space="preserve"> FORMDROPDOWN </w:instrText>
      </w:r>
      <w:r w:rsidR="006115A1">
        <w:fldChar w:fldCharType="end"/>
      </w:r>
      <w:bookmarkEnd w:id="11"/>
    </w:p>
    <w:p w:rsidR="00A77B3E" w:rsidRDefault="00A77B3E">
      <w:pPr>
        <w:spacing w:line="240" w:lineRule="auto"/>
      </w:pPr>
    </w:p>
    <w:p w:rsidR="00A77B3E" w:rsidRDefault="005D5257">
      <w:r>
        <w:t xml:space="preserve">2. Меньше какой суммы платежи в проект приниматься не будут? </w:t>
      </w:r>
    </w:p>
    <w:p w:rsidR="00FB6A54" w:rsidRDefault="005D5257">
      <w:r>
        <w:t xml:space="preserve">Пожалуйста, укажите </w:t>
      </w:r>
      <w:r>
        <w:rPr>
          <w:b/>
          <w:bCs/>
        </w:rPr>
        <w:t>сумму в рублях РФ</w:t>
      </w:r>
      <w:r w:rsidR="006C5C4B">
        <w:t xml:space="preserve">: </w:t>
      </w:r>
      <w:r w:rsidR="006115A1"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12" w:name="ТекстовоеПоле10"/>
      <w:r w:rsidR="006C5C4B">
        <w:instrText xml:space="preserve"> FORMTEXT </w:instrText>
      </w:r>
      <w:r w:rsidR="006115A1">
        <w:fldChar w:fldCharType="separate"/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85E33">
        <w:rPr>
          <w:noProof/>
        </w:rPr>
        <w:t> </w:t>
      </w:r>
      <w:r w:rsidR="006115A1">
        <w:fldChar w:fldCharType="end"/>
      </w:r>
      <w:bookmarkStart w:id="13" w:name="_GoBack"/>
      <w:bookmarkEnd w:id="12"/>
      <w:bookmarkEnd w:id="13"/>
    </w:p>
    <w:sectPr w:rsidR="00FB6A54" w:rsidSect="000A7E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77B3E"/>
    <w:rsid w:val="00084066"/>
    <w:rsid w:val="000A7EE8"/>
    <w:rsid w:val="00235014"/>
    <w:rsid w:val="0035029C"/>
    <w:rsid w:val="0038063A"/>
    <w:rsid w:val="00406341"/>
    <w:rsid w:val="00522286"/>
    <w:rsid w:val="005D5257"/>
    <w:rsid w:val="006115A1"/>
    <w:rsid w:val="00685E33"/>
    <w:rsid w:val="006C5C4B"/>
    <w:rsid w:val="00723BF6"/>
    <w:rsid w:val="007B0D00"/>
    <w:rsid w:val="007B276E"/>
    <w:rsid w:val="008057D2"/>
    <w:rsid w:val="009077E5"/>
    <w:rsid w:val="00A266AB"/>
    <w:rsid w:val="00A44378"/>
    <w:rsid w:val="00A77B3E"/>
    <w:rsid w:val="00AA7856"/>
    <w:rsid w:val="00C638AB"/>
    <w:rsid w:val="00C86001"/>
    <w:rsid w:val="00E16FF3"/>
    <w:rsid w:val="00E56B7D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EE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4">
    <w:name w:val="heading 4"/>
    <w:basedOn w:val="a"/>
    <w:next w:val="a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5">
    <w:name w:val="heading 5"/>
    <w:basedOn w:val="a"/>
    <w:next w:val="a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a4">
    <w:name w:val="Subtitle"/>
    <w:basedOn w:val="a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styleId="a5">
    <w:name w:val="Hyperlink"/>
    <w:basedOn w:val="a0"/>
    <w:rsid w:val="006C5C4B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FB6A54"/>
    <w:rPr>
      <w:color w:val="808080"/>
    </w:rPr>
  </w:style>
  <w:style w:type="paragraph" w:styleId="a7">
    <w:name w:val="Balloon Text"/>
    <w:basedOn w:val="a"/>
    <w:link w:val="a8"/>
    <w:rsid w:val="00FB6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B6A54"/>
    <w:rPr>
      <w:rFonts w:ascii="Tahoma" w:eastAsia="Arial" w:hAnsi="Tahoma" w:cs="Tahoma"/>
      <w:color w:val="000000"/>
      <w:sz w:val="16"/>
      <w:szCs w:val="16"/>
    </w:rPr>
  </w:style>
  <w:style w:type="character" w:customStyle="1" w:styleId="sugarfield">
    <w:name w:val="sugar_field"/>
    <w:basedOn w:val="a0"/>
    <w:rsid w:val="007B2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ngionline.com/dev/protocol/22" TargetMode="External"/><Relationship Id="rId5" Type="http://schemas.openxmlformats.org/officeDocument/2006/relationships/hyperlink" Target="http://dengionline.com/dev/protocol/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Курхинен</dc:creator>
  <cp:keywords/>
  <cp:lastModifiedBy>Сашенька</cp:lastModifiedBy>
  <cp:revision>16</cp:revision>
  <cp:lastPrinted>1900-12-31T22:00:00Z</cp:lastPrinted>
  <dcterms:created xsi:type="dcterms:W3CDTF">2012-04-17T14:08:00Z</dcterms:created>
  <dcterms:modified xsi:type="dcterms:W3CDTF">2013-04-08T06:29:00Z</dcterms:modified>
</cp:coreProperties>
</file>